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4874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8245A2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B63A3B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E4D63A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FB6562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6D333F" w14:textId="77777777" w:rsidR="00BE1E44" w:rsidRDefault="00BE1E44">
      <w:pPr>
        <w:spacing w:after="45"/>
        <w:rPr>
          <w:rFonts w:ascii="Times New Roman" w:hAnsi="Times New Roman"/>
          <w:color w:val="000000" w:themeColor="text1"/>
          <w:sz w:val="24"/>
          <w:szCs w:val="24"/>
        </w:rPr>
      </w:pPr>
    </w:p>
    <w:p w14:paraId="2753DF24" w14:textId="4337998C" w:rsidR="00BE1E44" w:rsidRDefault="00F15405">
      <w:pPr>
        <w:spacing w:line="231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30</w:t>
      </w:r>
      <w:r w:rsidR="005F11DC">
        <w:rPr>
          <w:rFonts w:ascii="Arial" w:hAnsi="Arial" w:cs="Arial"/>
          <w:color w:val="000000"/>
          <w:sz w:val="13"/>
          <w:szCs w:val="13"/>
          <w:vertAlign w:val="superscript"/>
        </w:rPr>
        <w:t>th</w:t>
      </w:r>
      <w:r w:rsidR="005F11D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April</w:t>
      </w:r>
      <w:r w:rsidR="005F11DC">
        <w:rPr>
          <w:rFonts w:ascii="Arial" w:hAnsi="Arial" w:cs="Arial"/>
          <w:color w:val="000000"/>
          <w:sz w:val="20"/>
          <w:szCs w:val="20"/>
        </w:rPr>
        <w:t xml:space="preserve"> 202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="005F11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A4273E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825415" w14:textId="77777777" w:rsidR="00BE1E44" w:rsidRDefault="00BE1E4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55E08C4F" w14:textId="77777777" w:rsidR="00BE1E44" w:rsidRDefault="005F11DC">
      <w:pPr>
        <w:spacing w:line="391" w:lineRule="exact"/>
        <w:ind w:left="622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Health Service Executive (HSE)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Dr. Steevens'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Hospital, 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Steeven's Lane,   </w:t>
      </w:r>
    </w:p>
    <w:p w14:paraId="22739502" w14:textId="77777777" w:rsidR="00BE1E44" w:rsidRDefault="005F11DC">
      <w:pPr>
        <w:spacing w:before="160"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Dublin 8,   </w:t>
      </w:r>
    </w:p>
    <w:p w14:paraId="47282D31" w14:textId="77777777" w:rsidR="00BE1E44" w:rsidRDefault="005F11DC">
      <w:pPr>
        <w:spacing w:before="160"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D08 W2A8.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6B5A84DE" w14:textId="77777777" w:rsidR="00BE1E44" w:rsidRDefault="005F11DC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AA83136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74A221" w14:textId="77777777" w:rsidR="00BE1E44" w:rsidRDefault="005F11D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F472DBB" wp14:editId="48B249DB">
            <wp:simplePos x="0" y="0"/>
            <wp:positionH relativeFrom="page">
              <wp:posOffset>4915534</wp:posOffset>
            </wp:positionH>
            <wp:positionV relativeFrom="paragraph">
              <wp:posOffset>-87248</wp:posOffset>
            </wp:positionV>
            <wp:extent cx="2284095" cy="76136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7CD110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6D1D11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00EF3D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E6DDBC" w14:textId="77777777" w:rsidR="00BE1E44" w:rsidRDefault="00BE1E44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63D568AF" w14:textId="77777777" w:rsidR="00BE1E44" w:rsidRDefault="005F11DC">
      <w:pPr>
        <w:spacing w:line="249" w:lineRule="exact"/>
        <w:ind w:left="1470" w:right="40" w:hanging="155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Jennings O'Donovan and Partners Limited,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818181"/>
          <w:sz w:val="18"/>
          <w:szCs w:val="18"/>
        </w:rPr>
        <w:t>Finisklin</w:t>
      </w:r>
      <w:proofErr w:type="spellEnd"/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 Business Park,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818181"/>
          <w:sz w:val="18"/>
          <w:szCs w:val="18"/>
        </w:rPr>
        <w:t>Sligo, Ireland, F91 RHH9.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1DF74A" w14:textId="77777777" w:rsidR="00BE1E44" w:rsidRDefault="005F11DC">
      <w:pPr>
        <w:spacing w:before="257" w:line="220" w:lineRule="exact"/>
        <w:ind w:left="1955" w:right="47" w:hanging="108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18181"/>
          <w:sz w:val="16"/>
          <w:szCs w:val="16"/>
        </w:rPr>
        <w:t>Registered in Ireland Number: 149104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818181"/>
          <w:sz w:val="16"/>
          <w:szCs w:val="16"/>
        </w:rPr>
        <w:t>VAT Reg: IE6546504D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1A49312" w14:textId="77777777" w:rsidR="00BE1E44" w:rsidRDefault="005F11DC">
      <w:pPr>
        <w:spacing w:before="209" w:line="240" w:lineRule="exact"/>
        <w:ind w:left="1830" w:right="41" w:hanging="57"/>
        <w:jc w:val="right"/>
        <w:rPr>
          <w:rFonts w:ascii="Times New Roman" w:hAnsi="Times New Roman" w:cs="Times New Roman"/>
          <w:color w:val="010302"/>
        </w:rPr>
        <w:sectPr w:rsidR="00BE1E44">
          <w:type w:val="continuous"/>
          <w:pgSz w:w="11914" w:h="17328"/>
          <w:pgMar w:top="343" w:right="500" w:bottom="275" w:left="500" w:header="708" w:footer="708" w:gutter="0"/>
          <w:cols w:num="2" w:space="0" w:equalWidth="0">
            <w:col w:w="3509" w:space="3615"/>
            <w:col w:w="3725" w:space="0"/>
          </w:cols>
          <w:docGrid w:linePitch="360"/>
        </w:sectPr>
      </w:pPr>
      <w:r>
        <w:rPr>
          <w:rFonts w:ascii="Arial" w:hAnsi="Arial" w:cs="Arial"/>
          <w:color w:val="818181"/>
          <w:sz w:val="16"/>
          <w:szCs w:val="16"/>
        </w:rPr>
        <w:t>Tel: +353 (0)71-91 61416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6" w:history="1">
        <w:r>
          <w:rPr>
            <w:rFonts w:ascii="Arial" w:hAnsi="Arial" w:cs="Arial"/>
            <w:b/>
            <w:bCs/>
            <w:color w:val="95C129"/>
            <w:sz w:val="18"/>
            <w:szCs w:val="18"/>
          </w:rPr>
          <w:t>www.jodireland.com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1AAF46E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6FE01A" w14:textId="77777777" w:rsidR="00BE1E44" w:rsidRDefault="00BE1E44">
      <w:pPr>
        <w:spacing w:after="245"/>
        <w:rPr>
          <w:rFonts w:ascii="Times New Roman" w:hAnsi="Times New Roman"/>
          <w:color w:val="000000" w:themeColor="text1"/>
          <w:sz w:val="24"/>
          <w:szCs w:val="24"/>
        </w:rPr>
      </w:pPr>
    </w:p>
    <w:p w14:paraId="0CF50B82" w14:textId="77777777" w:rsidR="00BE1E44" w:rsidRDefault="005F11DC">
      <w:pPr>
        <w:spacing w:line="278" w:lineRule="exact"/>
        <w:ind w:left="622" w:right="9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: 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Proposed Tirawley Windfarm Project, Strategic Infrastructure Development Application to 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Coimisiún Pleanála under Section 37(E) of the Planning and Development Act 2000 (as amended)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2FC72756" w14:textId="77777777" w:rsidR="00BE1E44" w:rsidRDefault="00BE1E44">
      <w:pPr>
        <w:spacing w:after="181"/>
        <w:rPr>
          <w:rFonts w:ascii="Times New Roman" w:hAnsi="Times New Roman"/>
          <w:color w:val="000000" w:themeColor="text1"/>
          <w:sz w:val="24"/>
          <w:szCs w:val="24"/>
        </w:rPr>
      </w:pPr>
    </w:p>
    <w:p w14:paraId="063CCF0F" w14:textId="77777777" w:rsidR="00BE1E44" w:rsidRDefault="005F11DC">
      <w:pPr>
        <w:spacing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Dear Sirs,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E02A7E" w14:textId="77777777" w:rsidR="00BE1E44" w:rsidRDefault="00BE1E44">
      <w:pPr>
        <w:spacing w:after="127"/>
        <w:rPr>
          <w:rFonts w:ascii="Times New Roman" w:hAnsi="Times New Roman"/>
          <w:color w:val="000000" w:themeColor="text1"/>
          <w:sz w:val="24"/>
          <w:szCs w:val="24"/>
        </w:rPr>
      </w:pPr>
    </w:p>
    <w:p w14:paraId="63CB1EE1" w14:textId="77777777" w:rsidR="00BE1E44" w:rsidRDefault="005F11DC">
      <w:pPr>
        <w:spacing w:line="280" w:lineRule="exact"/>
        <w:ind w:left="622" w:right="3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Constant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Energy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Limited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gives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notice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its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intention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make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application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Coimisiún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Pleanála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permission for the development of Tirawley Windfarm project including the Grid Connection in the townlands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Aghaleague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Ballymurphy,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Ballynaleck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Barnhill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Lower,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Barnhill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Upper,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Barroe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Billoos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Carn,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Carrickanass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Carrowmore,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Castlelackan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Demesne, Castletown,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Cloonanass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Conaghra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Glebe,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Lackanhill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Lecarrowntemple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Lissadrone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East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Lissadrone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West, Co. Mayo. The Grid Connection Route will commence in the townlands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Barroe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will continue onto the townlands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Carrad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More,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Tawnaghmore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Upper,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Rathbaun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Carrickanass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Cloonavarry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Doonamona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Rathcash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>Castlereagh,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Rathowen</w:t>
      </w:r>
      <w:proofErr w:type="spellEnd"/>
      <w:r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West,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Rathowen</w:t>
      </w:r>
      <w:proofErr w:type="spellEnd"/>
      <w:r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East,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  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Magherabrack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Cloonawillin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Killala,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Mullafarry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Lisglennon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Tawnaghmore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Lower,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Ballinteean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Carrowrea</w:t>
      </w:r>
      <w:r>
        <w:rPr>
          <w:rFonts w:ascii="Arial" w:hAnsi="Arial" w:cs="Arial"/>
          <w:color w:val="000000"/>
          <w:sz w:val="20"/>
          <w:szCs w:val="20"/>
        </w:rPr>
        <w:t>gh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 Mayo.   </w:t>
      </w:r>
    </w:p>
    <w:p w14:paraId="026C884A" w14:textId="77777777" w:rsidR="00BE1E44" w:rsidRDefault="00BE1E44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18B53D9A" w14:textId="77777777" w:rsidR="00BE1E44" w:rsidRDefault="005F11DC">
      <w:pPr>
        <w:spacing w:line="248" w:lineRule="exact"/>
        <w:ind w:left="622" w:right="3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The full planning application, Environmental Impact Assessment Report and Natura Impact Statement can be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viewed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dedicated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project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website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(</w:t>
        </w:r>
        <w:r>
          <w:rPr>
            <w:rFonts w:ascii="Arial" w:hAnsi="Arial" w:cs="Arial"/>
            <w:color w:val="467886"/>
            <w:sz w:val="20"/>
            <w:szCs w:val="20"/>
            <w:u w:val="single"/>
          </w:rPr>
          <w:t>www.tirawleywindfarm.com</w:t>
        </w:r>
        <w:r>
          <w:rPr>
            <w:rFonts w:ascii="Arial" w:hAnsi="Arial" w:cs="Arial"/>
            <w:color w:val="000000"/>
            <w:sz w:val="20"/>
            <w:szCs w:val="20"/>
          </w:rPr>
          <w:t>)</w:t>
        </w:r>
      </w:hyperlink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or may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inspected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free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charge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purchased on payment of a specified fee (which fee shall not exceed the reasonable cost of making such a copy)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during public opening hours at the following locations:  </w:t>
      </w:r>
    </w:p>
    <w:p w14:paraId="7C08F1B2" w14:textId="77777777" w:rsidR="00BE1E44" w:rsidRDefault="005F11DC">
      <w:pPr>
        <w:pStyle w:val="ListParagraph"/>
        <w:numPr>
          <w:ilvl w:val="0"/>
          <w:numId w:val="1"/>
        </w:numPr>
        <w:spacing w:before="160" w:line="246" w:lineRule="exact"/>
        <w:ind w:left="1049" w:hanging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Offices of An Coimisiún Pleanála, 64 Marlborough Street, Dublin 1, D01 V902.  </w:t>
      </w:r>
    </w:p>
    <w:p w14:paraId="7E2D25B5" w14:textId="77777777" w:rsidR="00BE1E44" w:rsidRDefault="005F11DC">
      <w:pPr>
        <w:pStyle w:val="ListParagraph"/>
        <w:numPr>
          <w:ilvl w:val="0"/>
          <w:numId w:val="1"/>
        </w:numPr>
        <w:spacing w:line="246" w:lineRule="exact"/>
        <w:ind w:left="1049" w:hanging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Offices of Mayo County Council, Aras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Chontae, The Mall, Castlebar, County Mayo F23WF90.  </w:t>
      </w:r>
    </w:p>
    <w:p w14:paraId="250C8E43" w14:textId="77777777" w:rsidR="00BE1E44" w:rsidRDefault="00BE1E44">
      <w:pPr>
        <w:spacing w:after="175"/>
        <w:rPr>
          <w:rFonts w:ascii="Times New Roman" w:hAnsi="Times New Roman"/>
          <w:color w:val="000000" w:themeColor="text1"/>
          <w:sz w:val="24"/>
          <w:szCs w:val="24"/>
        </w:rPr>
      </w:pPr>
    </w:p>
    <w:p w14:paraId="6DBA5D67" w14:textId="77777777" w:rsidR="00BE1E44" w:rsidRDefault="005F11DC">
      <w:pPr>
        <w:spacing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In considering this application, An Coimisiún Pleanála can decide to: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9E3A0C" w14:textId="77777777" w:rsidR="00BE1E44" w:rsidRDefault="00BE1E44">
      <w:pPr>
        <w:spacing w:after="181"/>
        <w:rPr>
          <w:rFonts w:ascii="Times New Roman" w:hAnsi="Times New Roman"/>
          <w:color w:val="000000" w:themeColor="text1"/>
          <w:sz w:val="24"/>
          <w:szCs w:val="24"/>
        </w:rPr>
      </w:pPr>
    </w:p>
    <w:p w14:paraId="4E259B20" w14:textId="77777777" w:rsidR="00BE1E44" w:rsidRDefault="005F11DC">
      <w:pPr>
        <w:tabs>
          <w:tab w:val="left" w:pos="1342"/>
        </w:tabs>
        <w:spacing w:line="269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(a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grant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permission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or   </w:t>
      </w:r>
    </w:p>
    <w:p w14:paraId="13BD0061" w14:textId="77777777" w:rsidR="00BE1E44" w:rsidRDefault="005F11DC">
      <w:pPr>
        <w:spacing w:before="33" w:line="278" w:lineRule="exact"/>
        <w:ind w:left="1342" w:right="3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make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such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modifications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proposed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development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as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it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specifies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its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decision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grant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permission in respect of the proposed development as so modified, o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r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4C45657" w14:textId="77777777" w:rsidR="00BE1E44" w:rsidRDefault="005F11DC">
      <w:pPr>
        <w:spacing w:before="53" w:line="278" w:lineRule="exact"/>
        <w:ind w:left="1342" w:right="390"/>
        <w:jc w:val="both"/>
        <w:rPr>
          <w:rFonts w:ascii="Times New Roman" w:hAnsi="Times New Roman" w:cs="Times New Roman"/>
          <w:color w:val="010302"/>
        </w:rPr>
        <w:sectPr w:rsidR="00BE1E44">
          <w:type w:val="continuous"/>
          <w:pgSz w:w="11914" w:h="1732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grant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permission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respect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part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proposed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development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with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or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without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specified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modifications of it of the foregoing kind), and any of the above decisions may be subject to or without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conditions,  </w:t>
      </w:r>
    </w:p>
    <w:p w14:paraId="0B311DED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55CA29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398885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373972" w14:textId="77777777" w:rsidR="00BE1E44" w:rsidRDefault="00BE1E44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67A3B02A" w14:textId="77777777" w:rsidR="00BE1E44" w:rsidRDefault="005F11DC">
      <w:pPr>
        <w:spacing w:line="224" w:lineRule="exact"/>
        <w:ind w:left="536"/>
        <w:rPr>
          <w:rFonts w:ascii="Times New Roman" w:hAnsi="Times New Roman" w:cs="Times New Roman"/>
          <w:color w:val="010302"/>
        </w:rPr>
      </w:pPr>
      <w:hyperlink r:id="rId8" w:history="1">
        <w:r>
          <w:rPr>
            <w:rFonts w:ascii="Arial" w:hAnsi="Arial" w:cs="Arial"/>
            <w:b/>
            <w:bCs/>
            <w:color w:val="95C129"/>
            <w:sz w:val="20"/>
            <w:szCs w:val="20"/>
          </w:rPr>
          <w:t>www.jodireland.com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AA2EBA" w14:textId="77777777" w:rsidR="00BE1E44" w:rsidRDefault="005F11DC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4CF4586" w14:textId="77777777" w:rsidR="00BE1E44" w:rsidRDefault="005F11DC">
      <w:pPr>
        <w:spacing w:before="245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08080"/>
          <w:sz w:val="16"/>
          <w:szCs w:val="16"/>
        </w:rPr>
        <w:t>Directors</w:t>
      </w:r>
      <w:r>
        <w:rPr>
          <w:rFonts w:ascii="Arial" w:hAnsi="Arial" w:cs="Arial"/>
          <w:color w:val="808080"/>
          <w:sz w:val="16"/>
          <w:szCs w:val="16"/>
        </w:rPr>
        <w:t xml:space="preserve">   </w:t>
      </w:r>
    </w:p>
    <w:p w14:paraId="2EAB091C" w14:textId="77777777" w:rsidR="00BE1E44" w:rsidRDefault="005F11DC">
      <w:pPr>
        <w:spacing w:before="3" w:line="175" w:lineRule="exact"/>
        <w:ind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8381D" wp14:editId="6E1D9D67">
                <wp:simplePos x="0" y="0"/>
                <wp:positionH relativeFrom="page">
                  <wp:posOffset>3324225</wp:posOffset>
                </wp:positionH>
                <wp:positionV relativeFrom="line">
                  <wp:posOffset>-161076</wp:posOffset>
                </wp:positionV>
                <wp:extent cx="180" cy="1012177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0121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012177">
                              <a:moveTo>
                                <a:pt x="0" y="0"/>
                              </a:moveTo>
                              <a:lnTo>
                                <a:pt x="0" y="1012177"/>
                              </a:ln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95C129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25FDF" id="Freeform 103" o:spid="_x0000_s1026" style="position:absolute;margin-left:261.75pt;margin-top:-12.7pt;width:0;height:79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0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" path="m,l,1012177e" filled="f" strokecolor="#95c129" strokeweight="2.2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808080"/>
          <w:sz w:val="14"/>
          <w:szCs w:val="14"/>
        </w:rPr>
        <w:t>Nigel Board (</w:t>
      </w:r>
      <w:proofErr w:type="gramStart"/>
      <w:r>
        <w:rPr>
          <w:rFonts w:ascii="Arial" w:hAnsi="Arial" w:cs="Arial"/>
          <w:color w:val="808080"/>
          <w:sz w:val="14"/>
          <w:szCs w:val="14"/>
        </w:rPr>
        <w:t>British)  Abigail</w:t>
      </w:r>
      <w:proofErr w:type="gramEnd"/>
      <w:r>
        <w:rPr>
          <w:rFonts w:ascii="Arial" w:hAnsi="Arial" w:cs="Arial"/>
          <w:color w:val="808080"/>
          <w:sz w:val="14"/>
          <w:szCs w:val="14"/>
        </w:rPr>
        <w:t xml:space="preserve"> Draper (British)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808080"/>
          <w:sz w:val="14"/>
          <w:szCs w:val="14"/>
        </w:rPr>
        <w:t xml:space="preserve">David Kiely   </w:t>
      </w:r>
    </w:p>
    <w:p w14:paraId="7289526F" w14:textId="77777777" w:rsidR="00BE1E44" w:rsidRDefault="005F11DC">
      <w:pPr>
        <w:spacing w:line="15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08080"/>
          <w:sz w:val="14"/>
          <w:szCs w:val="14"/>
        </w:rPr>
        <w:t xml:space="preserve">Seamus Lee   </w:t>
      </w:r>
    </w:p>
    <w:p w14:paraId="192C4F4F" w14:textId="77777777" w:rsidR="00BE1E44" w:rsidRDefault="005F11DC">
      <w:pPr>
        <w:spacing w:line="15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08080"/>
          <w:sz w:val="14"/>
          <w:szCs w:val="14"/>
        </w:rPr>
        <w:t xml:space="preserve">David O’Hagan   </w:t>
      </w:r>
    </w:p>
    <w:p w14:paraId="53EB3B3A" w14:textId="77777777" w:rsidR="00BE1E44" w:rsidRDefault="005F11DC">
      <w:pPr>
        <w:spacing w:line="15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08080"/>
          <w:sz w:val="14"/>
          <w:szCs w:val="14"/>
        </w:rPr>
        <w:t xml:space="preserve">Alan Ryder (British)  </w:t>
      </w:r>
    </w:p>
    <w:p w14:paraId="024BFC63" w14:textId="77777777" w:rsidR="00BE1E44" w:rsidRDefault="005F11DC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81E0D0D" w14:textId="77777777" w:rsidR="00BE1E44" w:rsidRDefault="005F11DC">
      <w:pPr>
        <w:spacing w:before="228" w:line="196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08080"/>
          <w:sz w:val="16"/>
          <w:szCs w:val="16"/>
        </w:rPr>
        <w:t>Chief Finance Officer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4"/>
          <w:szCs w:val="14"/>
        </w:rPr>
        <w:t xml:space="preserve">Rose Davis   </w:t>
      </w:r>
    </w:p>
    <w:p w14:paraId="73E77035" w14:textId="77777777" w:rsidR="00BE1E44" w:rsidRDefault="005F11DC">
      <w:pPr>
        <w:spacing w:before="89" w:line="196" w:lineRule="exact"/>
        <w:ind w:right="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08080"/>
          <w:sz w:val="16"/>
          <w:szCs w:val="16"/>
        </w:rPr>
        <w:t>Technical Directors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4"/>
          <w:szCs w:val="14"/>
        </w:rPr>
        <w:t xml:space="preserve">Joe Healy   </w:t>
      </w:r>
    </w:p>
    <w:p w14:paraId="10C892D9" w14:textId="77777777" w:rsidR="00BE1E44" w:rsidRDefault="005F11DC">
      <w:pPr>
        <w:spacing w:line="15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08080"/>
          <w:sz w:val="14"/>
          <w:szCs w:val="14"/>
        </w:rPr>
        <w:t xml:space="preserve">Sean Molloy  </w:t>
      </w:r>
    </w:p>
    <w:p w14:paraId="79B65064" w14:textId="77777777" w:rsidR="00BE1E44" w:rsidRDefault="005F11DC">
      <w:pPr>
        <w:spacing w:before="78" w:line="192" w:lineRule="exact"/>
        <w:ind w:right="2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08080"/>
          <w:sz w:val="16"/>
          <w:szCs w:val="16"/>
        </w:rPr>
        <w:t>Regional Director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4"/>
          <w:szCs w:val="14"/>
        </w:rPr>
        <w:t xml:space="preserve">Audrey Phelan  </w:t>
      </w:r>
    </w:p>
    <w:p w14:paraId="62370A0E" w14:textId="77777777" w:rsidR="00BE1E44" w:rsidRDefault="005F11DC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489B37E" w14:textId="77777777" w:rsidR="00BE1E44" w:rsidRDefault="005F11DC">
      <w:pPr>
        <w:spacing w:before="199" w:line="196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08080"/>
          <w:sz w:val="16"/>
          <w:szCs w:val="16"/>
        </w:rPr>
        <w:t>Senior Associates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4"/>
          <w:szCs w:val="14"/>
        </w:rPr>
        <w:t xml:space="preserve">Seán Gilmartin  </w:t>
      </w:r>
    </w:p>
    <w:p w14:paraId="61B7E501" w14:textId="77777777" w:rsidR="00BE1E44" w:rsidRDefault="005F11DC">
      <w:pPr>
        <w:spacing w:line="187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08080"/>
          <w:sz w:val="14"/>
          <w:szCs w:val="14"/>
        </w:rPr>
        <w:t xml:space="preserve">John </w:t>
      </w:r>
      <w:proofErr w:type="gramStart"/>
      <w:r>
        <w:rPr>
          <w:rFonts w:ascii="Arial" w:hAnsi="Arial" w:cs="Arial"/>
          <w:color w:val="808080"/>
          <w:sz w:val="14"/>
          <w:szCs w:val="14"/>
        </w:rPr>
        <w:t>McElvaney  Tomás</w:t>
      </w:r>
      <w:proofErr w:type="gramEnd"/>
      <w:r>
        <w:rPr>
          <w:rFonts w:ascii="Arial" w:hAnsi="Arial" w:cs="Arial"/>
          <w:color w:val="808080"/>
          <w:sz w:val="14"/>
          <w:szCs w:val="14"/>
        </w:rPr>
        <w:t xml:space="preserve"> McGloin  </w:t>
      </w:r>
    </w:p>
    <w:p w14:paraId="66D9377F" w14:textId="77777777" w:rsidR="00BE1E44" w:rsidRDefault="005F11DC">
      <w:pPr>
        <w:spacing w:before="40" w:line="192" w:lineRule="exact"/>
        <w:ind w:right="256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808080"/>
          <w:sz w:val="16"/>
          <w:szCs w:val="16"/>
        </w:rPr>
        <w:t xml:space="preserve">Associates  </w:t>
      </w:r>
      <w:r>
        <w:rPr>
          <w:rFonts w:ascii="Arial" w:hAnsi="Arial" w:cs="Arial"/>
          <w:color w:val="808080"/>
          <w:sz w:val="14"/>
          <w:szCs w:val="14"/>
        </w:rPr>
        <w:t>Breena</w:t>
      </w:r>
      <w:proofErr w:type="gramEnd"/>
      <w:r>
        <w:rPr>
          <w:rFonts w:ascii="Arial" w:hAnsi="Arial" w:cs="Arial"/>
          <w:color w:val="808080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color w:val="808080"/>
          <w:sz w:val="14"/>
          <w:szCs w:val="14"/>
        </w:rPr>
        <w:t>Coyle  Dermot</w:t>
      </w:r>
      <w:proofErr w:type="gramEnd"/>
      <w:r>
        <w:rPr>
          <w:rFonts w:ascii="Arial" w:hAnsi="Arial" w:cs="Arial"/>
          <w:color w:val="808080"/>
          <w:sz w:val="14"/>
          <w:szCs w:val="14"/>
        </w:rPr>
        <w:t xml:space="preserve"> Guilfoyle  </w:t>
      </w:r>
    </w:p>
    <w:p w14:paraId="3632DEB3" w14:textId="77777777" w:rsidR="00BE1E44" w:rsidRDefault="005F11DC">
      <w:pPr>
        <w:spacing w:line="182" w:lineRule="exact"/>
        <w:ind w:right="73"/>
        <w:rPr>
          <w:rFonts w:ascii="Times New Roman" w:hAnsi="Times New Roman" w:cs="Times New Roman"/>
          <w:color w:val="010302"/>
        </w:rPr>
        <w:sectPr w:rsidR="00BE1E44">
          <w:type w:val="continuous"/>
          <w:pgSz w:w="11914" w:h="17328"/>
          <w:pgMar w:top="343" w:right="500" w:bottom="275" w:left="500" w:header="708" w:footer="708" w:gutter="0"/>
          <w:cols w:num="4" w:space="0" w:equalWidth="0">
            <w:col w:w="2535" w:space="2558"/>
            <w:col w:w="1444" w:space="384"/>
            <w:col w:w="1641" w:space="510"/>
            <w:col w:w="1417" w:space="0"/>
          </w:cols>
          <w:docGrid w:linePitch="360"/>
        </w:sectPr>
      </w:pPr>
      <w:r>
        <w:rPr>
          <w:rFonts w:ascii="Arial" w:hAnsi="Arial" w:cs="Arial"/>
          <w:color w:val="808080"/>
          <w:sz w:val="14"/>
          <w:szCs w:val="14"/>
        </w:rPr>
        <w:t>Lindsey McCormack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808080"/>
          <w:sz w:val="14"/>
          <w:szCs w:val="14"/>
        </w:rPr>
        <w:t xml:space="preserve">Cáit O’Reilly  </w:t>
      </w:r>
    </w:p>
    <w:p w14:paraId="58965184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C222A7" w14:textId="77777777" w:rsidR="00BE1E44" w:rsidRDefault="005F11D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12C75C7" wp14:editId="21AF026D">
            <wp:simplePos x="0" y="0"/>
            <wp:positionH relativeFrom="page">
              <wp:posOffset>4915534</wp:posOffset>
            </wp:positionH>
            <wp:positionV relativeFrom="paragraph">
              <wp:posOffset>-87248</wp:posOffset>
            </wp:positionV>
            <wp:extent cx="2284095" cy="761365"/>
            <wp:effectExtent l="0" t="0" r="0" b="0"/>
            <wp:wrapNone/>
            <wp:docPr id="104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B81125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76A648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D6234D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150049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B8DD04" w14:textId="77777777" w:rsidR="00BE1E44" w:rsidRDefault="00BE1E44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03BCE5" w14:textId="77777777" w:rsidR="00BE1E44" w:rsidRDefault="005F11DC">
      <w:pPr>
        <w:spacing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7259E1" w14:textId="77777777" w:rsidR="00BE1E44" w:rsidRDefault="00BE1E44">
      <w:pPr>
        <w:spacing w:after="182"/>
        <w:rPr>
          <w:rFonts w:ascii="Times New Roman" w:hAnsi="Times New Roman"/>
          <w:color w:val="000000" w:themeColor="text1"/>
          <w:sz w:val="24"/>
          <w:szCs w:val="24"/>
        </w:rPr>
      </w:pPr>
    </w:p>
    <w:p w14:paraId="55EF11E3" w14:textId="77777777" w:rsidR="00BE1E44" w:rsidRDefault="005F11DC">
      <w:pPr>
        <w:tabs>
          <w:tab w:val="left" w:pos="1342"/>
        </w:tabs>
        <w:spacing w:line="269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(b)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 to grant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permission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8E02C3" w14:textId="77777777" w:rsidR="00BE1E44" w:rsidRDefault="00BE1E44">
      <w:pPr>
        <w:spacing w:after="134"/>
        <w:rPr>
          <w:rFonts w:ascii="Times New Roman" w:hAnsi="Times New Roman"/>
          <w:color w:val="000000" w:themeColor="text1"/>
          <w:sz w:val="24"/>
          <w:szCs w:val="24"/>
        </w:rPr>
      </w:pPr>
    </w:p>
    <w:p w14:paraId="160CCFC1" w14:textId="77777777" w:rsidR="00BE1E44" w:rsidRDefault="005F11DC">
      <w:pPr>
        <w:spacing w:line="278" w:lineRule="exact"/>
        <w:ind w:left="622" w:right="3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Any submissions/observations must be made to the Commission at 64 Marlborough Street, Dublin 1, D01 V902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relating to:  </w:t>
      </w:r>
    </w:p>
    <w:p w14:paraId="048ADB96" w14:textId="77777777" w:rsidR="00BE1E44" w:rsidRDefault="005F11DC">
      <w:pPr>
        <w:tabs>
          <w:tab w:val="left" w:pos="1342"/>
        </w:tabs>
        <w:spacing w:before="74" w:line="278" w:lineRule="exact"/>
        <w:ind w:left="622" w:right="3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implications of the proposed development for proper planning and sustainable development 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area concerned, and  </w:t>
      </w:r>
    </w:p>
    <w:p w14:paraId="5E16AD02" w14:textId="77777777" w:rsidR="00BE1E44" w:rsidRDefault="005F11DC">
      <w:pPr>
        <w:tabs>
          <w:tab w:val="left" w:pos="1342"/>
        </w:tabs>
        <w:spacing w:before="80" w:line="269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(ii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likely effects on the environment of the proposed development, if carried out, and  </w:t>
      </w:r>
    </w:p>
    <w:p w14:paraId="26F80350" w14:textId="77777777" w:rsidR="00BE1E44" w:rsidRDefault="005F11DC">
      <w:pPr>
        <w:tabs>
          <w:tab w:val="left" w:pos="1342"/>
        </w:tabs>
        <w:spacing w:before="60" w:line="269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(iii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likely effects or adverse effects on the integrity of a European site, if carried out.  </w:t>
      </w:r>
    </w:p>
    <w:p w14:paraId="13A3E8E2" w14:textId="77777777" w:rsidR="00BE1E44" w:rsidRDefault="00BE1E44">
      <w:pPr>
        <w:spacing w:after="134"/>
        <w:rPr>
          <w:rFonts w:ascii="Times New Roman" w:hAnsi="Times New Roman"/>
          <w:color w:val="000000" w:themeColor="text1"/>
          <w:sz w:val="24"/>
          <w:szCs w:val="24"/>
        </w:rPr>
      </w:pPr>
    </w:p>
    <w:p w14:paraId="1229F142" w14:textId="625F562B" w:rsidR="00BE1E44" w:rsidRDefault="005F11DC">
      <w:pPr>
        <w:spacing w:line="278" w:lineRule="exact"/>
        <w:ind w:left="622" w:right="3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Any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submissions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>/observations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must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received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by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Commission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not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later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than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5.30pm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25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>th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15405">
        <w:rPr>
          <w:rFonts w:ascii="Arial" w:hAnsi="Arial" w:cs="Arial"/>
          <w:color w:val="000000"/>
          <w:sz w:val="20"/>
          <w:szCs w:val="20"/>
        </w:rPr>
        <w:t>June</w:t>
      </w:r>
      <w:r>
        <w:rPr>
          <w:rFonts w:ascii="Arial" w:hAnsi="Arial" w:cs="Arial"/>
          <w:color w:val="000000"/>
          <w:sz w:val="20"/>
          <w:szCs w:val="20"/>
        </w:rPr>
        <w:t xml:space="preserve"> 202</w:t>
      </w:r>
      <w:r w:rsidR="00F15405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.   </w:t>
      </w:r>
    </w:p>
    <w:p w14:paraId="6E192B91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A95B87" w14:textId="77777777" w:rsidR="00BE1E44" w:rsidRDefault="00BE1E44">
      <w:pPr>
        <w:spacing w:after="241"/>
        <w:rPr>
          <w:rFonts w:ascii="Times New Roman" w:hAnsi="Times New Roman"/>
          <w:color w:val="000000" w:themeColor="text1"/>
          <w:sz w:val="24"/>
          <w:szCs w:val="24"/>
        </w:rPr>
      </w:pPr>
    </w:p>
    <w:p w14:paraId="3A291BA4" w14:textId="77777777" w:rsidR="00BE1E44" w:rsidRDefault="005F11DC">
      <w:pPr>
        <w:spacing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Yours sincerely,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163500" w14:textId="77777777" w:rsidR="00BE1E44" w:rsidRDefault="00BE1E4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FC1359" w14:textId="77777777" w:rsidR="00BE1E44" w:rsidRDefault="005F11D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FCCCBD" wp14:editId="6A475C64">
            <wp:simplePos x="0" y="0"/>
            <wp:positionH relativeFrom="page">
              <wp:posOffset>723900</wp:posOffset>
            </wp:positionH>
            <wp:positionV relativeFrom="paragraph">
              <wp:posOffset>79756</wp:posOffset>
            </wp:positionV>
            <wp:extent cx="1749425" cy="365759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365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7F08B5" w14:textId="77777777" w:rsidR="00BE1E44" w:rsidRDefault="00BE1E44">
      <w:pPr>
        <w:spacing w:after="267"/>
        <w:rPr>
          <w:rFonts w:ascii="Times New Roman" w:hAnsi="Times New Roman"/>
          <w:color w:val="000000" w:themeColor="text1"/>
          <w:sz w:val="24"/>
          <w:szCs w:val="24"/>
        </w:rPr>
      </w:pPr>
    </w:p>
    <w:p w14:paraId="6D7DFD9D" w14:textId="77777777" w:rsidR="00BE1E44" w:rsidRDefault="005F11DC">
      <w:pPr>
        <w:spacing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______________________  </w:t>
      </w:r>
    </w:p>
    <w:p w14:paraId="15776587" w14:textId="77777777" w:rsidR="00BE1E44" w:rsidRDefault="005F11DC">
      <w:pPr>
        <w:spacing w:before="100"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Michael Garvey   </w:t>
      </w:r>
    </w:p>
    <w:p w14:paraId="207E9854" w14:textId="77777777" w:rsidR="00BE1E44" w:rsidRDefault="005F11DC">
      <w:pPr>
        <w:spacing w:before="100"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Senior Project Manager  </w:t>
      </w:r>
    </w:p>
    <w:p w14:paraId="33A68F68" w14:textId="77777777" w:rsidR="00BE1E44" w:rsidRDefault="005F11DC">
      <w:pPr>
        <w:spacing w:before="100" w:line="224" w:lineRule="exact"/>
        <w:ind w:left="622"/>
        <w:rPr>
          <w:rFonts w:ascii="Times New Roman" w:hAnsi="Times New Roman" w:cs="Times New Roman"/>
          <w:color w:val="010302"/>
        </w:rPr>
        <w:sectPr w:rsidR="00BE1E44">
          <w:type w:val="continuous"/>
          <w:pgSz w:w="11914" w:h="1732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Jennings O’Donovan &amp; Partners Limited.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D847CC" w14:textId="77777777" w:rsidR="00BE1E44" w:rsidRDefault="00BE1E44"/>
    <w:sectPr w:rsidR="00BE1E44">
      <w:type w:val="continuous"/>
      <w:pgSz w:w="11914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51249"/>
    <w:multiLevelType w:val="hybridMultilevel"/>
    <w:tmpl w:val="700E585C"/>
    <w:lvl w:ilvl="0" w:tplc="25B86EBA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466E11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5EF45046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F19C7BAE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4" w:tplc="4BEE3918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5" w:tplc="BA54CE88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6" w:tplc="E6667770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7" w:tplc="6D388AFC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8" w:tplc="884E9C60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</w:abstractNum>
  <w:num w:numId="1" w16cid:durableId="204768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44"/>
    <w:rsid w:val="001E5E12"/>
    <w:rsid w:val="00BE1E44"/>
    <w:rsid w:val="00F1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83C6"/>
  <w15:docId w15:val="{FC5E160E-C65D-416B-A941-7D565418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direland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tirawleywindfarm.com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direland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C85AD4C604429612CBD73FB1DC92" ma:contentTypeVersion="4" ma:contentTypeDescription="Create a new document." ma:contentTypeScope="" ma:versionID="3e82eb755711753dc3d49ffb1f0b53bd">
  <xsd:schema xmlns:xsd="http://www.w3.org/2001/XMLSchema" xmlns:xs="http://www.w3.org/2001/XMLSchema" xmlns:p="http://schemas.microsoft.com/office/2006/metadata/properties" xmlns:ns2="b1ceb254-73e5-48a5-84f3-1679d8863861" targetNamespace="http://schemas.microsoft.com/office/2006/metadata/properties" ma:root="true" ma:fieldsID="96ea13a872a4391922c3877683617d10" ns2:_="">
    <xsd:import namespace="b1ceb254-73e5-48a5-84f3-1679d8863861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Type" minOccurs="0"/>
                <xsd:element ref="ns2:OntheWebsite" minOccurs="0"/>
                <xsd:element ref="ns2:Verifi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b254-73e5-48a5-84f3-1679d8863861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format="Dropdown" ma:internalName="DocumentCategory" ma:readOnly="false">
      <xsd:simpleType>
        <xsd:restriction base="dms:Choice">
          <xsd:enumeration value="Application Docs"/>
          <xsd:enumeration value="Further Information Docs"/>
          <xsd:enumeration value="Oral Hearing Docs"/>
          <xsd:enumeration value="Response"/>
          <xsd:enumeration value="Other"/>
        </xsd:restriction>
      </xsd:simpleType>
    </xsd:element>
    <xsd:element name="DocumentType" ma:index="9" nillable="true" ma:displayName="Document Type" ma:format="Dropdown" ma:internalName="DocumentType" ma:readOnly="false">
      <xsd:simpleType>
        <xsd:restriction base="dms:Choice">
          <xsd:enumeration value="Ad hoc letter/ Correspondence"/>
          <xsd:enumeration value="Application Drawings"/>
          <xsd:enumeration value="Application Form"/>
          <xsd:enumeration value="Application Document"/>
          <xsd:enumeration value="Compulsory Purchase Order"/>
          <xsd:enumeration value="Cover Letter"/>
          <xsd:enumeration value="Department Report"/>
          <xsd:enumeration value="Draft Railway Order"/>
          <xsd:enumeration value="Drawing / Map / Data"/>
          <xsd:enumeration value="Environmental Impact Statement"/>
          <xsd:enumeration value="Environmental Report"/>
          <xsd:enumeration value="Further Information Request"/>
          <xsd:enumeration value="Further Information Response"/>
          <xsd:enumeration value="Further Information Response Drawings"/>
          <xsd:enumeration value="Managers Order"/>
          <xsd:enumeration value="Memo"/>
          <xsd:enumeration value="Natura Impact Statement"/>
          <xsd:enumeration value="Notification of Decision"/>
          <xsd:enumeration value="Other"/>
          <xsd:enumeration value="PA Cover letter"/>
          <xsd:enumeration value="Photomontages"/>
          <xsd:enumeration value="Planners Report"/>
          <xsd:enumeration value="Prescribed Body Notifications"/>
          <xsd:enumeration value="Prescribed Body Response"/>
          <xsd:enumeration value="Public Notice/ Newspaper Notice"/>
          <xsd:enumeration value="Response to Appeal"/>
          <xsd:enumeration value="Revised Environmental Impact Statement"/>
          <xsd:enumeration value="Revised Natura Impact Statement"/>
          <xsd:enumeration value="Revised Public Notice / Newspaper Notice"/>
          <xsd:enumeration value="Submissions"/>
          <xsd:enumeration value="Unsolicited Further Information"/>
        </xsd:restriction>
      </xsd:simpleType>
    </xsd:element>
    <xsd:element name="OntheWebsite" ma:index="10" nillable="true" ma:displayName="On the Website" ma:default="0" ma:format="Dropdown" ma:internalName="OntheWebsite">
      <xsd:simpleType>
        <xsd:restriction base="dms:Boolean"/>
      </xsd:simpleType>
    </xsd:element>
    <xsd:element name="VerifiedBy" ma:index="11" nillable="true" ma:displayName="Verified By" ma:format="Dropdown" ma:list="UserInfo" ma:SharePointGroup="0" ma:internalName="Ver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b1ceb254-73e5-48a5-84f3-1679d8863861" xsi:nil="true"/>
    <DocumentCategory xmlns="b1ceb254-73e5-48a5-84f3-1679d8863861" xsi:nil="true"/>
    <OntheWebsite xmlns="b1ceb254-73e5-48a5-84f3-1679d8863861">false</OntheWebsite>
    <VerifiedBy xmlns="b1ceb254-73e5-48a5-84f3-1679d8863861">
      <UserInfo>
        <DisplayName/>
        <AccountId xsi:nil="true"/>
        <AccountType/>
      </UserInfo>
    </VerifiedBy>
  </documentManagement>
</p:properties>
</file>

<file path=customXml/itemProps1.xml><?xml version="1.0" encoding="utf-8"?>
<ds:datastoreItem xmlns:ds="http://schemas.openxmlformats.org/officeDocument/2006/customXml" ds:itemID="{E93640E7-B613-42F1-B919-80498E655CA7}"/>
</file>

<file path=customXml/itemProps2.xml><?xml version="1.0" encoding="utf-8"?>
<ds:datastoreItem xmlns:ds="http://schemas.openxmlformats.org/officeDocument/2006/customXml" ds:itemID="{5FB82CEF-A150-4EA8-BFAA-A1F2711BC49A}"/>
</file>

<file path=customXml/itemProps3.xml><?xml version="1.0" encoding="utf-8"?>
<ds:datastoreItem xmlns:ds="http://schemas.openxmlformats.org/officeDocument/2006/customXml" ds:itemID="{5B3E8C6C-B796-4A05-A610-0F582CB21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Garvey</cp:lastModifiedBy>
  <cp:revision>2</cp:revision>
  <dcterms:created xsi:type="dcterms:W3CDTF">2025-09-29T11:35:00Z</dcterms:created>
  <dcterms:modified xsi:type="dcterms:W3CDTF">2026-04-30T06:43:00Z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0x0101007E75C85AD4C604429612CBD73FB1DC92</vt:lpwstr>
  </property>
</Properties>
</file>